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55E" w:rsidRDefault="00DA755E" w:rsidP="0014431A">
      <w:pPr>
        <w:jc w:val="center"/>
        <w:rPr>
          <w:b/>
          <w:color w:val="385623" w:themeColor="accent6" w:themeShade="80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</w:p>
    <w:p w:rsidR="00DA755E" w:rsidRPr="00412145" w:rsidRDefault="00DA755E" w:rsidP="00DA755E">
      <w:pPr>
        <w:ind w:left="6371" w:firstLine="709"/>
        <w:jc w:val="both"/>
        <w:rPr>
          <w:b/>
        </w:rPr>
      </w:pPr>
      <w:r w:rsidRPr="00412145">
        <w:rPr>
          <w:b/>
        </w:rPr>
        <w:t>Информация в СМИ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567"/>
        <w:gridCol w:w="2200"/>
        <w:gridCol w:w="3439"/>
      </w:tblGrid>
      <w:tr w:rsidR="00DA755E" w:rsidRPr="00412145" w:rsidTr="00A80429">
        <w:tc>
          <w:tcPr>
            <w:tcW w:w="2237" w:type="pct"/>
            <w:shd w:val="clear" w:color="auto" w:fill="auto"/>
          </w:tcPr>
          <w:p w:rsidR="00DA755E" w:rsidRPr="00412145" w:rsidRDefault="00DA755E" w:rsidP="00A80429">
            <w:pPr>
              <w:jc w:val="both"/>
              <w:rPr>
                <w:b/>
              </w:rPr>
            </w:pPr>
          </w:p>
          <w:p w:rsidR="00DA755E" w:rsidRPr="00412145" w:rsidRDefault="00DA755E" w:rsidP="00A80429">
            <w:pPr>
              <w:jc w:val="both"/>
              <w:rPr>
                <w:b/>
              </w:rPr>
            </w:pPr>
            <w:r>
              <w:rPr>
                <w:b/>
              </w:rPr>
              <w:t>Руководитель</w:t>
            </w:r>
            <w:r w:rsidRPr="00412145">
              <w:rPr>
                <w:b/>
              </w:rPr>
              <w:t>:</w:t>
            </w:r>
          </w:p>
          <w:p w:rsidR="00DA755E" w:rsidRPr="00412145" w:rsidRDefault="00DA755E" w:rsidP="00A80429">
            <w:pPr>
              <w:jc w:val="both"/>
            </w:pPr>
          </w:p>
          <w:p w:rsidR="00DA755E" w:rsidRPr="00412145" w:rsidRDefault="00DA755E" w:rsidP="00A80429">
            <w:pPr>
              <w:jc w:val="both"/>
            </w:pPr>
            <w:r>
              <w:t>Г</w:t>
            </w:r>
            <w:r w:rsidRPr="00412145">
              <w:t>лавн</w:t>
            </w:r>
            <w:r>
              <w:t>ый</w:t>
            </w:r>
            <w:r w:rsidRPr="00412145">
              <w:t xml:space="preserve"> врач Филиала ФБУЗ «Центр гигиены и эпидемиологии» в г. Каменске-Уральском, Каменском районе, Сухоложском и Богдановичском районах»</w:t>
            </w:r>
          </w:p>
        </w:tc>
        <w:tc>
          <w:tcPr>
            <w:tcW w:w="1078" w:type="pct"/>
            <w:shd w:val="clear" w:color="auto" w:fill="auto"/>
          </w:tcPr>
          <w:p w:rsidR="00DA755E" w:rsidRPr="00412145" w:rsidRDefault="00DA755E" w:rsidP="00A80429">
            <w:pPr>
              <w:jc w:val="both"/>
              <w:rPr>
                <w:b/>
              </w:rPr>
            </w:pPr>
          </w:p>
          <w:p w:rsidR="00DA755E" w:rsidRPr="00412145" w:rsidRDefault="00DA755E" w:rsidP="00A80429">
            <w:pPr>
              <w:jc w:val="both"/>
              <w:rPr>
                <w:b/>
              </w:rPr>
            </w:pPr>
          </w:p>
          <w:p w:rsidR="00DA755E" w:rsidRPr="00412145" w:rsidRDefault="00DA755E" w:rsidP="00A80429">
            <w:pPr>
              <w:jc w:val="both"/>
              <w:rPr>
                <w:i/>
              </w:rPr>
            </w:pPr>
            <w:r w:rsidRPr="00412145">
              <w:rPr>
                <w:i/>
              </w:rPr>
              <w:t>_______________</w:t>
            </w:r>
          </w:p>
        </w:tc>
        <w:tc>
          <w:tcPr>
            <w:tcW w:w="1685" w:type="pct"/>
            <w:shd w:val="clear" w:color="auto" w:fill="auto"/>
          </w:tcPr>
          <w:p w:rsidR="00DA755E" w:rsidRPr="00412145" w:rsidRDefault="00DA755E" w:rsidP="00A80429">
            <w:pPr>
              <w:jc w:val="both"/>
              <w:rPr>
                <w:b/>
              </w:rPr>
            </w:pPr>
          </w:p>
          <w:p w:rsidR="00DA755E" w:rsidRDefault="00DA755E" w:rsidP="00A80429">
            <w:pPr>
              <w:pBdr>
                <w:bottom w:val="single" w:sz="6" w:space="1" w:color="auto"/>
              </w:pBdr>
            </w:pPr>
          </w:p>
          <w:p w:rsidR="00DA755E" w:rsidRPr="00412145" w:rsidRDefault="00DA755E" w:rsidP="00A80429">
            <w:pPr>
              <w:pBdr>
                <w:bottom w:val="single" w:sz="6" w:space="1" w:color="auto"/>
              </w:pBdr>
            </w:pPr>
            <w:r w:rsidRPr="00023342">
              <w:t xml:space="preserve">Тагильцева Полина </w:t>
            </w:r>
            <w:r>
              <w:t>А</w:t>
            </w:r>
            <w:r w:rsidRPr="00023342">
              <w:t xml:space="preserve">лександровна </w:t>
            </w:r>
          </w:p>
          <w:p w:rsidR="00DA755E" w:rsidRPr="00412145" w:rsidRDefault="00DA755E" w:rsidP="00A80429">
            <w:pPr>
              <w:jc w:val="both"/>
              <w:rPr>
                <w:i/>
              </w:rPr>
            </w:pPr>
            <w:r w:rsidRPr="00412145">
              <w:rPr>
                <w:i/>
              </w:rPr>
              <w:t>расшифровка  подписи</w:t>
            </w:r>
          </w:p>
        </w:tc>
      </w:tr>
      <w:tr w:rsidR="00DA755E" w:rsidRPr="00412145" w:rsidTr="00A80429">
        <w:tc>
          <w:tcPr>
            <w:tcW w:w="2237" w:type="pct"/>
            <w:shd w:val="clear" w:color="auto" w:fill="auto"/>
            <w:vAlign w:val="center"/>
          </w:tcPr>
          <w:p w:rsidR="00DA755E" w:rsidRPr="00412145" w:rsidRDefault="00DA755E" w:rsidP="00A80429">
            <w:pPr>
              <w:jc w:val="both"/>
            </w:pPr>
          </w:p>
        </w:tc>
        <w:tc>
          <w:tcPr>
            <w:tcW w:w="1078" w:type="pct"/>
            <w:shd w:val="clear" w:color="auto" w:fill="auto"/>
            <w:vAlign w:val="center"/>
          </w:tcPr>
          <w:p w:rsidR="00DA755E" w:rsidRPr="00412145" w:rsidRDefault="00DA755E" w:rsidP="00A80429">
            <w:pPr>
              <w:jc w:val="both"/>
              <w:rPr>
                <w:i/>
              </w:rPr>
            </w:pPr>
          </w:p>
        </w:tc>
        <w:tc>
          <w:tcPr>
            <w:tcW w:w="1685" w:type="pct"/>
            <w:shd w:val="clear" w:color="auto" w:fill="auto"/>
            <w:vAlign w:val="center"/>
          </w:tcPr>
          <w:p w:rsidR="00DA755E" w:rsidRPr="00412145" w:rsidRDefault="00DA755E" w:rsidP="00A80429">
            <w:pPr>
              <w:jc w:val="both"/>
              <w:rPr>
                <w:i/>
              </w:rPr>
            </w:pPr>
          </w:p>
        </w:tc>
      </w:tr>
      <w:tr w:rsidR="00DA755E" w:rsidRPr="00412145" w:rsidTr="00A80429">
        <w:tc>
          <w:tcPr>
            <w:tcW w:w="2237" w:type="pct"/>
            <w:shd w:val="clear" w:color="auto" w:fill="auto"/>
          </w:tcPr>
          <w:p w:rsidR="00DA755E" w:rsidRPr="00412145" w:rsidRDefault="00DA755E" w:rsidP="00A80429">
            <w:pPr>
              <w:jc w:val="both"/>
              <w:rPr>
                <w:b/>
              </w:rPr>
            </w:pPr>
          </w:p>
          <w:p w:rsidR="00DA755E" w:rsidRPr="00412145" w:rsidRDefault="00DA755E" w:rsidP="00A80429">
            <w:pPr>
              <w:jc w:val="both"/>
            </w:pPr>
            <w:r w:rsidRPr="00412145">
              <w:rPr>
                <w:b/>
              </w:rPr>
              <w:t xml:space="preserve">Исполнитель: </w:t>
            </w:r>
            <w:r w:rsidRPr="00412145">
              <w:t>юрисконсульт отдела экспертиз в сфере защиты прав потребителей Филиала ФБУЗ «Центр гигиены и эпидемиологии» в г. Каменске-Уральском, Каменском районе, Сухоложском и Богдановичском районах»</w:t>
            </w:r>
          </w:p>
          <w:p w:rsidR="00DA755E" w:rsidRPr="00412145" w:rsidRDefault="00DA755E" w:rsidP="00A80429">
            <w:pPr>
              <w:jc w:val="both"/>
            </w:pPr>
          </w:p>
          <w:p w:rsidR="00DA755E" w:rsidRPr="00412145" w:rsidRDefault="00DA755E" w:rsidP="00A80429">
            <w:pPr>
              <w:jc w:val="both"/>
            </w:pPr>
          </w:p>
        </w:tc>
        <w:tc>
          <w:tcPr>
            <w:tcW w:w="1078" w:type="pct"/>
            <w:shd w:val="clear" w:color="auto" w:fill="auto"/>
            <w:vAlign w:val="bottom"/>
          </w:tcPr>
          <w:p w:rsidR="00DA755E" w:rsidRPr="00412145" w:rsidRDefault="00DA755E" w:rsidP="00A80429">
            <w:pPr>
              <w:jc w:val="both"/>
            </w:pPr>
            <w:r w:rsidRPr="00412145">
              <w:t xml:space="preserve">Чередниченко   Ирина Владимировна  </w:t>
            </w:r>
          </w:p>
        </w:tc>
        <w:tc>
          <w:tcPr>
            <w:tcW w:w="1685" w:type="pct"/>
            <w:shd w:val="clear" w:color="auto" w:fill="auto"/>
            <w:vAlign w:val="bottom"/>
          </w:tcPr>
          <w:p w:rsidR="00DA755E" w:rsidRPr="00412145" w:rsidRDefault="00DA755E" w:rsidP="00A80429">
            <w:pPr>
              <w:jc w:val="both"/>
              <w:rPr>
                <w:b/>
              </w:rPr>
            </w:pPr>
            <w:r w:rsidRPr="00412145">
              <w:t xml:space="preserve">                 тел. 8(3439)</w:t>
            </w:r>
            <w:r w:rsidRPr="00412145">
              <w:rPr>
                <w:color w:val="000000"/>
              </w:rPr>
              <w:t xml:space="preserve"> 37-08-06</w:t>
            </w:r>
          </w:p>
        </w:tc>
      </w:tr>
    </w:tbl>
    <w:p w:rsidR="00DA755E" w:rsidRPr="00412145" w:rsidRDefault="00DA755E" w:rsidP="00DA755E">
      <w:pPr>
        <w:jc w:val="both"/>
      </w:pPr>
      <w:r w:rsidRPr="00412145">
        <w:t xml:space="preserve">                                                                                                                              </w:t>
      </w:r>
      <w:r w:rsidRPr="00412145">
        <w:tab/>
      </w:r>
      <w:r w:rsidRPr="00412145">
        <w:tab/>
      </w:r>
      <w:r>
        <w:t>12.11</w:t>
      </w:r>
      <w:r w:rsidRPr="00412145">
        <w:t>.2025</w:t>
      </w:r>
    </w:p>
    <w:p w:rsidR="00DA755E" w:rsidRDefault="00DA755E" w:rsidP="0014431A">
      <w:pPr>
        <w:jc w:val="center"/>
        <w:rPr>
          <w:b/>
          <w:noProof/>
          <w:color w:val="385623" w:themeColor="accent6" w:themeShade="80"/>
          <w:sz w:val="40"/>
          <w:szCs w:val="40"/>
        </w:rPr>
      </w:pPr>
    </w:p>
    <w:p w:rsidR="00DA755E" w:rsidRDefault="00DA755E" w:rsidP="0014431A">
      <w:pPr>
        <w:jc w:val="center"/>
        <w:rPr>
          <w:b/>
          <w:noProof/>
          <w:color w:val="385623" w:themeColor="accent6" w:themeShade="80"/>
          <w:sz w:val="40"/>
          <w:szCs w:val="40"/>
        </w:rPr>
      </w:pPr>
      <w:r>
        <w:rPr>
          <w:b/>
          <w:noProof/>
          <w:color w:val="385623" w:themeColor="accent6" w:themeShade="80"/>
          <w:sz w:val="40"/>
          <w:szCs w:val="40"/>
        </w:rPr>
        <w:t>Памятка потребителю</w:t>
      </w:r>
    </w:p>
    <w:p w:rsidR="0014431A" w:rsidRPr="0014431A" w:rsidRDefault="0014431A" w:rsidP="0014431A">
      <w:pPr>
        <w:jc w:val="center"/>
        <w:rPr>
          <w:b/>
          <w:color w:val="385623" w:themeColor="accent6" w:themeShade="80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4431A">
        <w:rPr>
          <w:b/>
          <w:color w:val="385623" w:themeColor="accent6" w:themeShade="80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Обязательная цифровая маркировка товаров</w:t>
      </w:r>
    </w:p>
    <w:p w:rsidR="0014431A" w:rsidRPr="0014431A" w:rsidRDefault="0014431A" w:rsidP="0014431A">
      <w:pPr>
        <w:jc w:val="center"/>
        <w:rPr>
          <w:b/>
          <w:color w:val="806000" w:themeColor="accent4" w:themeShade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14431A" w:rsidRPr="0014431A" w:rsidRDefault="0014431A" w:rsidP="0014431A">
      <w:pPr>
        <w:ind w:firstLine="284"/>
        <w:jc w:val="both"/>
      </w:pPr>
      <w:r w:rsidRPr="0014431A">
        <w:t>В Российской Федерации, в том числе, с целью противодействия обороту контрафактной продукции, продолжается поэтапное внедрение маркировки продукции средствами идентификации.</w:t>
      </w:r>
    </w:p>
    <w:p w:rsidR="0014431A" w:rsidRPr="0014431A" w:rsidRDefault="0014431A" w:rsidP="0014431A">
      <w:pPr>
        <w:ind w:firstLine="284"/>
        <w:jc w:val="both"/>
      </w:pPr>
      <w:r w:rsidRPr="0014431A">
        <w:t>Система маркировки и прослеживаемости продукции «Честный знак» - это единый информационный ресурс, обеспечивающий прослеживаемость продукции на всех этапах (от производителя до конечного покупателя) и ее законного оборота в целях защиты жизни и здоровья граждан Российской Федерации.</w:t>
      </w:r>
    </w:p>
    <w:p w:rsidR="0014431A" w:rsidRPr="0014431A" w:rsidRDefault="0014431A" w:rsidP="0014431A">
      <w:pPr>
        <w:ind w:firstLine="284"/>
        <w:jc w:val="both"/>
      </w:pPr>
    </w:p>
    <w:p w:rsidR="0014431A" w:rsidRPr="0014431A" w:rsidRDefault="0014431A" w:rsidP="0014431A">
      <w:pPr>
        <w:ind w:firstLine="284"/>
        <w:jc w:val="both"/>
      </w:pPr>
      <w:r w:rsidRPr="0014431A">
        <w:t xml:space="preserve">На текущий момент обязательная маркировка средствами идентификации введена в отношении: </w:t>
      </w:r>
    </w:p>
    <w:p w:rsidR="00F70F1D" w:rsidRPr="00F70F1D" w:rsidRDefault="00F70F1D" w:rsidP="009B365A">
      <w:pPr>
        <w:pStyle w:val="a4"/>
        <w:numPr>
          <w:ilvl w:val="0"/>
          <w:numId w:val="5"/>
        </w:numPr>
        <w:ind w:left="0" w:firstLine="284"/>
        <w:jc w:val="both"/>
      </w:pPr>
      <w:r w:rsidRPr="00F70F1D">
        <w:t xml:space="preserve">табачной и никотинсодержащей продукции, </w:t>
      </w:r>
    </w:p>
    <w:p w:rsidR="00F70F1D" w:rsidRPr="00F70F1D" w:rsidRDefault="00F70F1D" w:rsidP="009B365A">
      <w:pPr>
        <w:pStyle w:val="a4"/>
        <w:numPr>
          <w:ilvl w:val="0"/>
          <w:numId w:val="5"/>
        </w:numPr>
        <w:ind w:left="0" w:firstLine="284"/>
        <w:jc w:val="both"/>
      </w:pPr>
      <w:r w:rsidRPr="00F70F1D">
        <w:t xml:space="preserve">обуви, </w:t>
      </w:r>
    </w:p>
    <w:p w:rsidR="00F70F1D" w:rsidRPr="00F70F1D" w:rsidRDefault="00F70F1D" w:rsidP="009B365A">
      <w:pPr>
        <w:pStyle w:val="a4"/>
        <w:numPr>
          <w:ilvl w:val="0"/>
          <w:numId w:val="5"/>
        </w:numPr>
        <w:ind w:left="0" w:firstLine="284"/>
        <w:jc w:val="both"/>
      </w:pPr>
      <w:r w:rsidRPr="00F70F1D">
        <w:t xml:space="preserve">фотокамер (кроме кинокамер), фотовспышек и ламп – вспышек, </w:t>
      </w:r>
    </w:p>
    <w:p w:rsidR="00F70F1D" w:rsidRPr="00F70F1D" w:rsidRDefault="00F70F1D" w:rsidP="009B365A">
      <w:pPr>
        <w:pStyle w:val="a4"/>
        <w:numPr>
          <w:ilvl w:val="0"/>
          <w:numId w:val="5"/>
        </w:numPr>
        <w:ind w:left="0" w:firstLine="284"/>
        <w:jc w:val="both"/>
      </w:pPr>
      <w:r w:rsidRPr="00F70F1D">
        <w:t xml:space="preserve">шин и покрышек, </w:t>
      </w:r>
    </w:p>
    <w:p w:rsidR="00F70F1D" w:rsidRPr="00F70F1D" w:rsidRDefault="00F70F1D" w:rsidP="009B365A">
      <w:pPr>
        <w:pStyle w:val="a4"/>
        <w:numPr>
          <w:ilvl w:val="0"/>
          <w:numId w:val="5"/>
        </w:numPr>
        <w:ind w:left="0" w:firstLine="284"/>
        <w:jc w:val="both"/>
      </w:pPr>
      <w:r w:rsidRPr="00F70F1D">
        <w:t xml:space="preserve">духов и туалетной воды, косметики, в том числе, средств личной гигиены, </w:t>
      </w:r>
    </w:p>
    <w:p w:rsidR="00F70F1D" w:rsidRPr="00F70F1D" w:rsidRDefault="00F70F1D" w:rsidP="009B365A">
      <w:pPr>
        <w:pStyle w:val="a4"/>
        <w:numPr>
          <w:ilvl w:val="0"/>
          <w:numId w:val="5"/>
        </w:numPr>
        <w:ind w:left="0" w:firstLine="284"/>
        <w:jc w:val="both"/>
      </w:pPr>
      <w:r w:rsidRPr="00F70F1D">
        <w:t>товаров бытовой химии,</w:t>
      </w:r>
    </w:p>
    <w:p w:rsidR="00F70F1D" w:rsidRPr="00F70F1D" w:rsidRDefault="00F70F1D" w:rsidP="009B365A">
      <w:pPr>
        <w:pStyle w:val="a4"/>
        <w:numPr>
          <w:ilvl w:val="0"/>
          <w:numId w:val="5"/>
        </w:numPr>
        <w:ind w:left="0" w:firstLine="284"/>
        <w:jc w:val="both"/>
      </w:pPr>
      <w:r w:rsidRPr="00F70F1D">
        <w:t xml:space="preserve">продукции легкой промышленности (большинство видов одежды, включая меховые изделия, а также постельное, столовое и кухонное белье),   </w:t>
      </w:r>
    </w:p>
    <w:p w:rsidR="00F70F1D" w:rsidRPr="00F70F1D" w:rsidRDefault="00F70F1D" w:rsidP="009B365A">
      <w:pPr>
        <w:pStyle w:val="a4"/>
        <w:numPr>
          <w:ilvl w:val="0"/>
          <w:numId w:val="5"/>
        </w:numPr>
        <w:ind w:left="0" w:firstLine="284"/>
        <w:jc w:val="both"/>
      </w:pPr>
      <w:r w:rsidRPr="00F70F1D">
        <w:t xml:space="preserve">пива и слабоалкогольных напитков, безалкогольного пива, </w:t>
      </w:r>
    </w:p>
    <w:p w:rsidR="00F70F1D" w:rsidRPr="00F70F1D" w:rsidRDefault="00F70F1D" w:rsidP="009B365A">
      <w:pPr>
        <w:pStyle w:val="a4"/>
        <w:numPr>
          <w:ilvl w:val="0"/>
          <w:numId w:val="5"/>
        </w:numPr>
        <w:ind w:left="0" w:firstLine="284"/>
        <w:jc w:val="both"/>
      </w:pPr>
      <w:r w:rsidRPr="00F70F1D">
        <w:t>кондитерских изделий,</w:t>
      </w:r>
    </w:p>
    <w:p w:rsidR="00F70F1D" w:rsidRPr="00F70F1D" w:rsidRDefault="00F70F1D" w:rsidP="009B365A">
      <w:pPr>
        <w:pStyle w:val="a4"/>
        <w:numPr>
          <w:ilvl w:val="0"/>
          <w:numId w:val="5"/>
        </w:numPr>
        <w:ind w:left="0" w:firstLine="284"/>
        <w:jc w:val="both"/>
      </w:pPr>
      <w:r w:rsidRPr="00F70F1D">
        <w:t>спортивного питания,</w:t>
      </w:r>
    </w:p>
    <w:p w:rsidR="00F70F1D" w:rsidRPr="00F70F1D" w:rsidRDefault="00F70F1D" w:rsidP="009B365A">
      <w:pPr>
        <w:pStyle w:val="a4"/>
        <w:numPr>
          <w:ilvl w:val="0"/>
          <w:numId w:val="5"/>
        </w:numPr>
        <w:ind w:left="0" w:firstLine="284"/>
        <w:jc w:val="both"/>
      </w:pPr>
      <w:r w:rsidRPr="00F70F1D">
        <w:t xml:space="preserve">растительных масел, </w:t>
      </w:r>
    </w:p>
    <w:p w:rsidR="00F70F1D" w:rsidRPr="00F70F1D" w:rsidRDefault="00F70F1D" w:rsidP="009B365A">
      <w:pPr>
        <w:pStyle w:val="a4"/>
        <w:numPr>
          <w:ilvl w:val="0"/>
          <w:numId w:val="5"/>
        </w:numPr>
        <w:ind w:left="0" w:firstLine="284"/>
        <w:jc w:val="both"/>
      </w:pPr>
      <w:r w:rsidRPr="00F70F1D">
        <w:t xml:space="preserve">консервированных продуктов,  </w:t>
      </w:r>
    </w:p>
    <w:p w:rsidR="00F70F1D" w:rsidRPr="00F70F1D" w:rsidRDefault="00F70F1D" w:rsidP="009B365A">
      <w:pPr>
        <w:pStyle w:val="a4"/>
        <w:numPr>
          <w:ilvl w:val="0"/>
          <w:numId w:val="5"/>
        </w:numPr>
        <w:ind w:left="0" w:firstLine="284"/>
        <w:jc w:val="both"/>
      </w:pPr>
      <w:r w:rsidRPr="00F70F1D">
        <w:t xml:space="preserve">соусов, специй, приправ, </w:t>
      </w:r>
    </w:p>
    <w:p w:rsidR="00F70F1D" w:rsidRPr="00F70F1D" w:rsidRDefault="00F70F1D" w:rsidP="009B365A">
      <w:pPr>
        <w:pStyle w:val="a4"/>
        <w:numPr>
          <w:ilvl w:val="0"/>
          <w:numId w:val="5"/>
        </w:numPr>
        <w:ind w:left="0" w:firstLine="284"/>
        <w:jc w:val="both"/>
      </w:pPr>
      <w:r w:rsidRPr="00F70F1D">
        <w:t>снековой продукции (чипсы, сухарики, хлебцы, гренки),</w:t>
      </w:r>
    </w:p>
    <w:p w:rsidR="00F70F1D" w:rsidRPr="00F70F1D" w:rsidRDefault="00F70F1D" w:rsidP="009B365A">
      <w:pPr>
        <w:pStyle w:val="a4"/>
        <w:numPr>
          <w:ilvl w:val="0"/>
          <w:numId w:val="5"/>
        </w:numPr>
        <w:ind w:left="0" w:firstLine="284"/>
        <w:jc w:val="both"/>
      </w:pPr>
      <w:r w:rsidRPr="00F70F1D">
        <w:t xml:space="preserve">упакованной воды, </w:t>
      </w:r>
    </w:p>
    <w:p w:rsidR="00F70F1D" w:rsidRPr="00F70F1D" w:rsidRDefault="00F70F1D" w:rsidP="009B365A">
      <w:pPr>
        <w:pStyle w:val="a4"/>
        <w:numPr>
          <w:ilvl w:val="0"/>
          <w:numId w:val="5"/>
        </w:numPr>
        <w:ind w:left="0" w:firstLine="284"/>
        <w:jc w:val="both"/>
      </w:pPr>
      <w:r w:rsidRPr="00F70F1D">
        <w:t>безалкогольных напитков, соковой продукции,</w:t>
      </w:r>
    </w:p>
    <w:p w:rsidR="00F70F1D" w:rsidRPr="00F70F1D" w:rsidRDefault="00F70F1D" w:rsidP="009B365A">
      <w:pPr>
        <w:pStyle w:val="a4"/>
        <w:numPr>
          <w:ilvl w:val="0"/>
          <w:numId w:val="5"/>
        </w:numPr>
        <w:ind w:left="0" w:firstLine="284"/>
        <w:jc w:val="both"/>
      </w:pPr>
      <w:r w:rsidRPr="00F70F1D">
        <w:t xml:space="preserve">молочной продукции, </w:t>
      </w:r>
    </w:p>
    <w:p w:rsidR="00F70F1D" w:rsidRPr="00F70F1D" w:rsidRDefault="00F70F1D" w:rsidP="009B365A">
      <w:pPr>
        <w:pStyle w:val="a4"/>
        <w:numPr>
          <w:ilvl w:val="0"/>
          <w:numId w:val="5"/>
        </w:numPr>
        <w:ind w:left="0" w:firstLine="284"/>
        <w:jc w:val="both"/>
      </w:pPr>
      <w:r w:rsidRPr="00F70F1D">
        <w:t>морепродуктов (включая икру),</w:t>
      </w:r>
    </w:p>
    <w:p w:rsidR="00F70F1D" w:rsidRPr="00F70F1D" w:rsidRDefault="00F70F1D" w:rsidP="009B365A">
      <w:pPr>
        <w:pStyle w:val="a4"/>
        <w:numPr>
          <w:ilvl w:val="0"/>
          <w:numId w:val="5"/>
        </w:numPr>
        <w:ind w:left="0" w:firstLine="284"/>
        <w:jc w:val="both"/>
      </w:pPr>
      <w:r w:rsidRPr="00F70F1D">
        <w:t xml:space="preserve">кормов для животных и лекарственных препаратов для ветеринарного применения, </w:t>
      </w:r>
    </w:p>
    <w:p w:rsidR="00F70F1D" w:rsidRPr="00F70F1D" w:rsidRDefault="00F70F1D" w:rsidP="009B365A">
      <w:pPr>
        <w:pStyle w:val="a4"/>
        <w:numPr>
          <w:ilvl w:val="0"/>
          <w:numId w:val="5"/>
        </w:numPr>
        <w:ind w:left="0" w:firstLine="284"/>
        <w:jc w:val="both"/>
      </w:pPr>
      <w:r w:rsidRPr="00F70F1D">
        <w:t xml:space="preserve">биологически активных добавок, </w:t>
      </w:r>
    </w:p>
    <w:p w:rsidR="00F70F1D" w:rsidRPr="00F70F1D" w:rsidRDefault="00F70F1D" w:rsidP="009B365A">
      <w:pPr>
        <w:pStyle w:val="a4"/>
        <w:numPr>
          <w:ilvl w:val="0"/>
          <w:numId w:val="5"/>
        </w:numPr>
        <w:ind w:left="0" w:firstLine="284"/>
        <w:jc w:val="both"/>
      </w:pPr>
      <w:r w:rsidRPr="00F70F1D">
        <w:t xml:space="preserve">лекарств, медицинских изделий, антисептиков, кресел-колясок, </w:t>
      </w:r>
    </w:p>
    <w:p w:rsidR="00F70F1D" w:rsidRPr="00F70F1D" w:rsidRDefault="00F70F1D" w:rsidP="009B365A">
      <w:pPr>
        <w:pStyle w:val="a4"/>
        <w:numPr>
          <w:ilvl w:val="0"/>
          <w:numId w:val="5"/>
        </w:numPr>
        <w:ind w:left="0" w:firstLine="284"/>
        <w:jc w:val="both"/>
      </w:pPr>
      <w:r w:rsidRPr="00F70F1D">
        <w:lastRenderedPageBreak/>
        <w:t xml:space="preserve">велосипедов, </w:t>
      </w:r>
    </w:p>
    <w:p w:rsidR="00F70F1D" w:rsidRPr="00F70F1D" w:rsidRDefault="00F70F1D" w:rsidP="009B365A">
      <w:pPr>
        <w:pStyle w:val="a4"/>
        <w:numPr>
          <w:ilvl w:val="0"/>
          <w:numId w:val="5"/>
        </w:numPr>
        <w:ind w:left="0" w:firstLine="284"/>
        <w:jc w:val="both"/>
      </w:pPr>
      <w:r w:rsidRPr="00F70F1D">
        <w:t>игр и игрушек для детей до 14 лет,</w:t>
      </w:r>
    </w:p>
    <w:p w:rsidR="00F70F1D" w:rsidRPr="00F70F1D" w:rsidRDefault="00F70F1D" w:rsidP="009B365A">
      <w:pPr>
        <w:pStyle w:val="a4"/>
        <w:numPr>
          <w:ilvl w:val="0"/>
          <w:numId w:val="5"/>
        </w:numPr>
        <w:ind w:left="0" w:firstLine="284"/>
        <w:jc w:val="both"/>
      </w:pPr>
      <w:r w:rsidRPr="00F70F1D">
        <w:t>отдельных видов строительных материалов,</w:t>
      </w:r>
    </w:p>
    <w:p w:rsidR="0014431A" w:rsidRPr="00F70F1D" w:rsidRDefault="00F70F1D" w:rsidP="009B365A">
      <w:pPr>
        <w:pStyle w:val="a4"/>
        <w:numPr>
          <w:ilvl w:val="0"/>
          <w:numId w:val="5"/>
        </w:numPr>
        <w:ind w:left="0" w:firstLine="284"/>
        <w:jc w:val="both"/>
      </w:pPr>
      <w:r w:rsidRPr="00F70F1D">
        <w:t>технических средств реабилитации.</w:t>
      </w:r>
    </w:p>
    <w:p w:rsidR="00F70F1D" w:rsidRDefault="0014431A" w:rsidP="00F70F1D">
      <w:pPr>
        <w:ind w:firstLine="284"/>
        <w:jc w:val="both"/>
      </w:pPr>
      <w:r w:rsidRPr="0014431A">
        <w:t>Число подлежащих маркировке товаров растёт с каждым годом, перечень будет пополняться. С полным перечнем товаров можно ознакомиться на сайте «Честного знака»</w:t>
      </w:r>
      <w:r>
        <w:t xml:space="preserve"> </w:t>
      </w:r>
      <w:hyperlink r:id="rId5" w:history="1">
        <w:r w:rsidRPr="008D57C8">
          <w:rPr>
            <w:rStyle w:val="a3"/>
          </w:rPr>
          <w:t>https://честныйзнак.рф/</w:t>
        </w:r>
      </w:hyperlink>
      <w:r w:rsidRPr="0014431A">
        <w:t>.</w:t>
      </w:r>
    </w:p>
    <w:p w:rsidR="00F70F1D" w:rsidRPr="00F70F1D" w:rsidRDefault="00F70F1D" w:rsidP="00F70F1D">
      <w:pPr>
        <w:ind w:firstLine="284"/>
        <w:jc w:val="both"/>
        <w:rPr>
          <w:i/>
        </w:rPr>
      </w:pPr>
      <w:r w:rsidRPr="00F70F1D">
        <w:rPr>
          <w:i/>
        </w:rPr>
        <w:t>При этом в отношении некоторых видов продукции требования введены недавно, и в обороте частично может находиться немаркированная продукция до истечения срока ее годности/реализации, либо до окончания сроков маркировки остатков, установленных для данного вида товаров.</w:t>
      </w:r>
    </w:p>
    <w:p w:rsidR="0014431A" w:rsidRPr="0014431A" w:rsidRDefault="0014431A" w:rsidP="0014431A">
      <w:pPr>
        <w:ind w:firstLine="284"/>
        <w:jc w:val="both"/>
      </w:pPr>
      <w:r w:rsidRPr="0014431A">
        <w:t xml:space="preserve">Для проверки достоверности средства идентификации можно использовать мобильное приложение «Честный знак» либо приложение «Госуслуги».  </w:t>
      </w:r>
    </w:p>
    <w:p w:rsidR="0014431A" w:rsidRDefault="0014431A" w:rsidP="0014431A">
      <w:pPr>
        <w:ind w:firstLine="284"/>
        <w:jc w:val="both"/>
      </w:pPr>
      <w:r w:rsidRPr="0014431A">
        <w:t xml:space="preserve">Всё, что нужно сделать - скачать приложение и отсканировать код. </w:t>
      </w:r>
    </w:p>
    <w:p w:rsidR="0014431A" w:rsidRDefault="0014431A" w:rsidP="0014431A">
      <w:pPr>
        <w:ind w:firstLine="284"/>
        <w:jc w:val="both"/>
      </w:pPr>
      <w:r w:rsidRPr="0014431A">
        <w:t>Такая проверка может защитить от покупки некачественного и контрафактного товара.</w:t>
      </w:r>
    </w:p>
    <w:p w:rsidR="0014431A" w:rsidRDefault="0014431A" w:rsidP="0014431A">
      <w:pPr>
        <w:ind w:firstLine="284"/>
        <w:jc w:val="both"/>
      </w:pPr>
      <w:r>
        <w:t>Д</w:t>
      </w:r>
      <w:r w:rsidRPr="0014431A">
        <w:t xml:space="preserve">ля того, чтобы получить достоверный результат, необходимо считывать маркировку до приобретения товара. </w:t>
      </w:r>
    </w:p>
    <w:p w:rsidR="0014431A" w:rsidRDefault="0014431A" w:rsidP="0014431A">
      <w:pPr>
        <w:ind w:firstLine="284"/>
        <w:jc w:val="both"/>
        <w:rPr>
          <w:b/>
        </w:rPr>
      </w:pPr>
    </w:p>
    <w:p w:rsidR="0014431A" w:rsidRPr="0014431A" w:rsidRDefault="0014431A" w:rsidP="0014431A">
      <w:pPr>
        <w:ind w:firstLine="284"/>
        <w:jc w:val="both"/>
        <w:rPr>
          <w:b/>
        </w:rPr>
      </w:pPr>
      <w:r w:rsidRPr="0014431A">
        <w:rPr>
          <w:b/>
        </w:rPr>
        <w:t>Что делать если Вы выявили нарушение требований к маркировке товара?</w:t>
      </w:r>
    </w:p>
    <w:p w:rsidR="0014431A" w:rsidRPr="0014431A" w:rsidRDefault="0014431A" w:rsidP="0014431A">
      <w:pPr>
        <w:ind w:firstLine="284"/>
        <w:jc w:val="both"/>
      </w:pPr>
      <w:r w:rsidRPr="0014431A">
        <w:t>Не только отсутствие средства идентификации является нарушением. Покупатель может столкнуться с поддельным средством идентификации (приложение его не сможет считать, либо выдаст надпись о том, что код не найден), либо с неправильным, недостоверным внесением сведений в систему маркировки.</w:t>
      </w:r>
    </w:p>
    <w:p w:rsidR="0014431A" w:rsidRPr="0014431A" w:rsidRDefault="0014431A" w:rsidP="0014431A">
      <w:pPr>
        <w:pStyle w:val="a4"/>
        <w:numPr>
          <w:ilvl w:val="0"/>
          <w:numId w:val="1"/>
        </w:numPr>
        <w:ind w:left="0" w:firstLine="284"/>
        <w:jc w:val="both"/>
      </w:pPr>
      <w:r w:rsidRPr="0014431A">
        <w:t xml:space="preserve">Если вы обнаружите в продаже вышеперечисленную продукцию без обязательной маркировки или с ее нарушением, жалоба может быть подана непосредственно через приложение «Честный знак». </w:t>
      </w:r>
    </w:p>
    <w:p w:rsidR="0014431A" w:rsidRPr="0014431A" w:rsidRDefault="0014431A" w:rsidP="0014431A">
      <w:pPr>
        <w:pStyle w:val="a4"/>
        <w:numPr>
          <w:ilvl w:val="0"/>
          <w:numId w:val="1"/>
        </w:numPr>
        <w:ind w:left="0" w:firstLine="284"/>
        <w:jc w:val="both"/>
      </w:pPr>
      <w:r w:rsidRPr="0014431A">
        <w:t>Информация после модерации уйдет в орган власти, уполномоченный на контроль за соответствующими видами маркировки.</w:t>
      </w:r>
    </w:p>
    <w:p w:rsidR="004C1F71" w:rsidRDefault="004C1F71" w:rsidP="0014431A">
      <w:pPr>
        <w:ind w:firstLine="284"/>
        <w:jc w:val="both"/>
      </w:pPr>
    </w:p>
    <w:p w:rsidR="004C1F71" w:rsidRDefault="004C1F71" w:rsidP="004C1F71">
      <w:pPr>
        <w:ind w:firstLine="284"/>
        <w:jc w:val="both"/>
      </w:pPr>
      <w:r>
        <w:t>Н</w:t>
      </w:r>
      <w:r w:rsidR="0014431A" w:rsidRPr="0014431A">
        <w:t>еобходимо предостав</w:t>
      </w:r>
      <w:r>
        <w:t xml:space="preserve">ить </w:t>
      </w:r>
      <w:r w:rsidR="0014431A" w:rsidRPr="0014431A">
        <w:t>максимально полн</w:t>
      </w:r>
      <w:r>
        <w:t>ую</w:t>
      </w:r>
      <w:r w:rsidR="0014431A" w:rsidRPr="0014431A">
        <w:t xml:space="preserve"> информации о нарушителе (его наименовании, адресе) и сути нарушения.</w:t>
      </w:r>
    </w:p>
    <w:p w:rsidR="004C1F71" w:rsidRPr="004C1F71" w:rsidRDefault="004C1F71" w:rsidP="004C1F71">
      <w:pPr>
        <w:ind w:firstLine="284"/>
        <w:jc w:val="both"/>
      </w:pPr>
      <w:r w:rsidRPr="004C1F71">
        <w:t>К обращению необходимо приложить материалы, подтверждающие нарушение (снимки с экрана смартфона, отражающие недостоверность (неполноту) сведений в системе «Честный знак»; фотографии маркировки (упаковки) товара, на которой отсутствует средство идентификации и пр.).</w:t>
      </w:r>
    </w:p>
    <w:p w:rsidR="0014431A" w:rsidRDefault="0014431A" w:rsidP="0014431A">
      <w:pPr>
        <w:ind w:firstLine="284"/>
        <w:jc w:val="both"/>
      </w:pPr>
      <w:r w:rsidRPr="0014431A">
        <w:t xml:space="preserve">Жалоба о нарушениях требований к маркировке большинства групп маркируемых товаров также может быть направлена напрямую в Управление Роспотребнадзора по Свердловской области через раздел «Обращения граждан» на сайте http://www.66.rospotrebnadzor.ru/, либо нарочно (почтой) по адресу: г. Екатеринбург, пер. Отдельный, 3, либо по адресам Территориальных отделов Управления. </w:t>
      </w:r>
    </w:p>
    <w:p w:rsidR="004C1F71" w:rsidRDefault="004C1F71" w:rsidP="0014431A">
      <w:pPr>
        <w:ind w:firstLine="284"/>
        <w:jc w:val="both"/>
      </w:pPr>
    </w:p>
    <w:p w:rsidR="004C1F71" w:rsidRPr="00F70F1D" w:rsidRDefault="004C1F71" w:rsidP="00F70F1D">
      <w:pPr>
        <w:ind w:firstLine="284"/>
        <w:jc w:val="both"/>
      </w:pPr>
      <w:r w:rsidRPr="00F70F1D">
        <w:t>Иные органы, уполномоченные рассматривать жалобы по маркировке продукции:</w:t>
      </w:r>
    </w:p>
    <w:p w:rsidR="009B365A" w:rsidRDefault="00F70F1D" w:rsidP="00657450">
      <w:pPr>
        <w:pStyle w:val="a4"/>
        <w:numPr>
          <w:ilvl w:val="0"/>
          <w:numId w:val="4"/>
        </w:numPr>
        <w:ind w:left="0" w:firstLine="284"/>
        <w:jc w:val="both"/>
      </w:pPr>
      <w:r w:rsidRPr="00F70F1D">
        <w:t>в области оборота лекарственных средств жалобу следует адре</w:t>
      </w:r>
      <w:r w:rsidR="009B365A">
        <w:t>совать в органы Росздравнадзора;</w:t>
      </w:r>
    </w:p>
    <w:p w:rsidR="009B365A" w:rsidRDefault="00F70F1D" w:rsidP="00657450">
      <w:pPr>
        <w:pStyle w:val="a4"/>
        <w:numPr>
          <w:ilvl w:val="0"/>
          <w:numId w:val="4"/>
        </w:numPr>
        <w:ind w:left="0" w:firstLine="284"/>
        <w:jc w:val="both"/>
      </w:pPr>
      <w:r w:rsidRPr="00F70F1D">
        <w:t>в отношении пива и пивных напитков, сидра, пуаре, медовухи необходимо обращаться в Министерство агропромышленного комплекса и потребительского рынка Свердловской области (</w:t>
      </w:r>
      <w:r w:rsidRPr="009B365A">
        <w:rPr>
          <w:i/>
        </w:rPr>
        <w:t>за исключением безалкогольного пива и порядка применения «разрешительного режима» на кассе</w:t>
      </w:r>
      <w:r w:rsidRPr="00F70F1D">
        <w:t>).</w:t>
      </w:r>
    </w:p>
    <w:p w:rsidR="009B365A" w:rsidRDefault="009B365A" w:rsidP="009B365A">
      <w:pPr>
        <w:ind w:firstLine="284"/>
        <w:jc w:val="both"/>
      </w:pPr>
    </w:p>
    <w:p w:rsidR="00DA755E" w:rsidRPr="006C11DF" w:rsidRDefault="00DA755E" w:rsidP="00DA755E">
      <w:pPr>
        <w:ind w:firstLine="426"/>
        <w:jc w:val="both"/>
      </w:pPr>
      <w:r w:rsidRPr="006C11DF">
        <w:t xml:space="preserve">Для получения более подробной консультации по вопросам защиты прав потребителей, составления претензии, искового заявления в суд, граждане могут обращаться в консультационные пункты для потребителей филиалов ФБУЗ «Центр гигиены и эпидемиологии в Свердловской области», адреса которых можно узнать на сайте  </w:t>
      </w:r>
      <w:r w:rsidRPr="006C11DF">
        <w:rPr>
          <w:b/>
        </w:rPr>
        <w:t>https://кц66.рф/</w:t>
      </w:r>
      <w:r w:rsidRPr="006C11DF">
        <w:t xml:space="preserve"> или по телефону (</w:t>
      </w:r>
      <w:r w:rsidRPr="006C11DF">
        <w:rPr>
          <w:b/>
        </w:rPr>
        <w:t>3439) 37-08-06</w:t>
      </w:r>
      <w:r w:rsidRPr="006C11DF">
        <w:t xml:space="preserve"> филиал ФБУЗ «Центр гигиены и эпидемиологии в Свердловской области в городе Каменске-Уральском, Каменском районе, Сухоложском и Богдановичском районах», либо в общественные организации по защите прав потребителей или иные организации, предоставляющие соответствующие услуги.  </w:t>
      </w:r>
    </w:p>
    <w:p w:rsidR="004C1F71" w:rsidRDefault="004C1F71" w:rsidP="004C1F71">
      <w:pPr>
        <w:ind w:left="142" w:right="284" w:firstLine="284"/>
        <w:jc w:val="both"/>
        <w:rPr>
          <w:sz w:val="22"/>
          <w:szCs w:val="22"/>
        </w:rPr>
      </w:pPr>
    </w:p>
    <w:p w:rsidR="0014431A" w:rsidRPr="0014431A" w:rsidRDefault="0014431A" w:rsidP="0014431A">
      <w:pPr>
        <w:ind w:firstLine="284"/>
        <w:jc w:val="both"/>
      </w:pPr>
    </w:p>
    <w:p w:rsidR="0014431A" w:rsidRPr="0014431A" w:rsidRDefault="0014431A" w:rsidP="0014431A">
      <w:pPr>
        <w:ind w:left="142" w:right="142" w:firstLine="284"/>
        <w:jc w:val="both"/>
      </w:pPr>
    </w:p>
    <w:sectPr w:rsidR="0014431A" w:rsidRPr="0014431A" w:rsidSect="00F70F1D">
      <w:pgSz w:w="11906" w:h="16838"/>
      <w:pgMar w:top="284" w:right="42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48E"/>
    <w:multiLevelType w:val="hybridMultilevel"/>
    <w:tmpl w:val="2EC49CEC"/>
    <w:lvl w:ilvl="0" w:tplc="9192F800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4011355"/>
    <w:multiLevelType w:val="hybridMultilevel"/>
    <w:tmpl w:val="B4FCAF8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b/>
        <w:color w:val="C00000"/>
        <w:sz w:val="3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D8C3202"/>
    <w:multiLevelType w:val="hybridMultilevel"/>
    <w:tmpl w:val="8362CE7A"/>
    <w:lvl w:ilvl="0" w:tplc="5636C36C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b/>
        <w:color w:val="C00000"/>
        <w:sz w:val="32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49F10D2"/>
    <w:multiLevelType w:val="hybridMultilevel"/>
    <w:tmpl w:val="0B644BF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B0616A6"/>
    <w:multiLevelType w:val="hybridMultilevel"/>
    <w:tmpl w:val="2724F0A4"/>
    <w:lvl w:ilvl="0" w:tplc="63F42270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color w:val="385623" w:themeColor="accent6" w:themeShade="80"/>
        <w:sz w:val="3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31A"/>
    <w:rsid w:val="0014431A"/>
    <w:rsid w:val="002576A8"/>
    <w:rsid w:val="004C1F71"/>
    <w:rsid w:val="007C2E25"/>
    <w:rsid w:val="009B365A"/>
    <w:rsid w:val="009F2C5E"/>
    <w:rsid w:val="00A814C4"/>
    <w:rsid w:val="00B213AE"/>
    <w:rsid w:val="00B57697"/>
    <w:rsid w:val="00B65368"/>
    <w:rsid w:val="00DA755E"/>
    <w:rsid w:val="00F7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3AACB-72A6-4D07-8603-EB4449DF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431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4431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C1F71"/>
    <w:pPr>
      <w:spacing w:after="240"/>
    </w:pPr>
  </w:style>
  <w:style w:type="paragraph" w:styleId="a6">
    <w:name w:val="Balloon Text"/>
    <w:basedOn w:val="a"/>
    <w:link w:val="a7"/>
    <w:uiPriority w:val="99"/>
    <w:semiHidden/>
    <w:unhideWhenUsed/>
    <w:rsid w:val="009F2C5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2C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95;&#1077;&#1089;&#1090;&#1085;&#1099;&#1081;&#1079;&#1085;&#1072;&#1082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 </cp:lastModifiedBy>
  <cp:revision>2</cp:revision>
  <cp:lastPrinted>2025-11-12T04:07:00Z</cp:lastPrinted>
  <dcterms:created xsi:type="dcterms:W3CDTF">2025-11-12T04:15:00Z</dcterms:created>
  <dcterms:modified xsi:type="dcterms:W3CDTF">2025-11-12T04:15:00Z</dcterms:modified>
</cp:coreProperties>
</file>